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DB68" w14:textId="77777777" w:rsidR="002A18F6" w:rsidRDefault="003A7B27">
      <w:pPr>
        <w:rPr>
          <w:rFonts w:ascii="微软雅黑" w:eastAsia="微软雅黑" w:hAnsi="微软雅黑"/>
          <w:color w:val="0858B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  <w:t>研究生复试费缴费详细流程图</w:t>
      </w:r>
    </w:p>
    <w:p w14:paraId="763CD661" w14:textId="25404BF8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  </w:t>
      </w:r>
    </w:p>
    <w:p w14:paraId="16F950E3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用户名、初始密码为身份证号，输入验证码后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，点击“登录”按钮。</w:t>
      </w:r>
    </w:p>
    <w:p w14:paraId="75A0C70A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 wp14:anchorId="199A03CD" wp14:editId="449081C0">
            <wp:extent cx="5728563" cy="4096139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0BBC7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 w14:paraId="1B307F90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lastRenderedPageBreak/>
        <w:drawing>
          <wp:inline distT="0" distB="0" distL="0" distR="0" wp14:anchorId="76CE7804" wp14:editId="69DF266A">
            <wp:extent cx="12083415" cy="4077335"/>
            <wp:effectExtent l="0" t="0" r="0" b="0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415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689E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14:paraId="74AC3CCD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 w14:paraId="0EA588A6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t> </w:t>
      </w:r>
      <w:r>
        <w:rPr>
          <w:rFonts w:ascii="微软雅黑" w:eastAsia="微软雅黑" w:hAnsi="微软雅黑"/>
          <w:noProof/>
          <w:color w:val="353535"/>
          <w:sz w:val="21"/>
          <w:szCs w:val="21"/>
        </w:rPr>
        <w:drawing>
          <wp:inline distT="0" distB="0" distL="0" distR="0" wp14:anchorId="30D19F2E" wp14:editId="74D4660C">
            <wp:extent cx="3097530" cy="2808605"/>
            <wp:effectExtent l="0" t="0" r="7620" b="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45DE9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lastRenderedPageBreak/>
        <w:t>第4步：选择支付（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微信或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支付宝、银行卡）方式后，，请大家保证相关支付平台内余额充足。点击下一步进入付款页面</w:t>
      </w:r>
    </w:p>
    <w:p w14:paraId="147395E1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 wp14:anchorId="135BDF5C" wp14:editId="46948FC8">
            <wp:extent cx="5331297" cy="1734480"/>
            <wp:effectExtent l="0" t="0" r="3175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646" cy="1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9913C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（若需要发票信息可确认左下方“发票信息”中修改）</w:t>
      </w:r>
    </w:p>
    <w:p w14:paraId="6E5582FC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br/>
      </w:r>
    </w:p>
    <w:p w14:paraId="618EF5BB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第5步：支付页面出现有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二维码的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支付界面，请扫描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二维码进行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支付。如下图</w:t>
      </w:r>
    </w:p>
    <w:p w14:paraId="4475EE42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 wp14:anchorId="4C5CD0CF" wp14:editId="1FC37748">
            <wp:extent cx="5369571" cy="871423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24652" w14:textId="77777777" w:rsidR="003A7B27" w:rsidRDefault="003A7B27" w:rsidP="003A7B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36"/>
          <w:szCs w:val="36"/>
        </w:rPr>
        <w:t>西南大学在籍的考研考生的专</w:t>
      </w:r>
      <w:proofErr w:type="gramStart"/>
      <w:r>
        <w:rPr>
          <w:rFonts w:ascii="微软雅黑" w:eastAsia="微软雅黑" w:hAnsi="微软雅黑" w:hint="eastAsia"/>
          <w:color w:val="FF0000"/>
          <w:sz w:val="36"/>
          <w:szCs w:val="36"/>
        </w:rPr>
        <w:t>属特别</w:t>
      </w:r>
      <w:proofErr w:type="gramEnd"/>
      <w:r>
        <w:rPr>
          <w:rFonts w:ascii="微软雅黑" w:eastAsia="微软雅黑" w:hAnsi="微软雅黑" w:hint="eastAsia"/>
          <w:color w:val="FF0000"/>
          <w:sz w:val="36"/>
          <w:szCs w:val="36"/>
        </w:rPr>
        <w:t>说明：</w:t>
      </w:r>
      <w:r>
        <w:rPr>
          <w:rFonts w:ascii="微软雅黑" w:eastAsia="微软雅黑" w:hAnsi="微软雅黑" w:hint="eastAsia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 w14:paraId="0FE32F4B" w14:textId="77777777" w:rsidR="003A7B27" w:rsidRPr="003A7B27" w:rsidRDefault="003A7B27"/>
    <w:sectPr w:rsidR="003A7B27" w:rsidRPr="003A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AF"/>
    <w:rsid w:val="001B2EB3"/>
    <w:rsid w:val="002A18F6"/>
    <w:rsid w:val="003A7B27"/>
    <w:rsid w:val="007159E2"/>
    <w:rsid w:val="00980535"/>
    <w:rsid w:val="009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64FE"/>
  <w15:docId w15:val="{802B7F06-5A99-46C3-974C-EC7B5300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7B2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A7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</Words>
  <Characters>404</Characters>
  <Application>Microsoft Office Word</Application>
  <DocSecurity>0</DocSecurity>
  <Lines>3</Lines>
  <Paragraphs>1</Paragraphs>
  <ScaleCrop>false</ScaleCrop>
  <Company>西南大学物理学院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admin</cp:lastModifiedBy>
  <cp:revision>3</cp:revision>
  <dcterms:created xsi:type="dcterms:W3CDTF">2023-03-27T10:21:00Z</dcterms:created>
  <dcterms:modified xsi:type="dcterms:W3CDTF">2023-03-27T10:25:00Z</dcterms:modified>
</cp:coreProperties>
</file>